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6E7BCB" w14:textId="70DF0F20" w:rsidR="0045397C" w:rsidRPr="008173BC" w:rsidRDefault="0045397C" w:rsidP="0045397C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bookmarkStart w:id="2" w:name="_GoBack"/>
      <w:bookmarkEnd w:id="2"/>
      <w:r w:rsidRPr="0087631F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3GPP TSG </w:t>
      </w:r>
      <w:r>
        <w:rPr>
          <w:rFonts w:eastAsia="Times New Roman" w:cs="Arial"/>
          <w:bCs/>
          <w:noProof/>
          <w:sz w:val="22"/>
          <w:szCs w:val="18"/>
          <w:lang w:val="en-US" w:eastAsia="zh-CN"/>
        </w:rPr>
        <w:t>RAN WG1 Meeting #8</w:t>
      </w:r>
      <w:r w:rsidR="00D74995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6</w:t>
      </w:r>
      <w:r>
        <w:rPr>
          <w:rFonts w:eastAsia="Times New Roman" w:cs="Arial"/>
          <w:bCs/>
          <w:noProof/>
          <w:sz w:val="22"/>
          <w:szCs w:val="18"/>
          <w:lang w:val="en-US" w:eastAsia="zh-CN"/>
        </w:rPr>
        <w:tab/>
      </w:r>
      <w:r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 </w:t>
      </w:r>
      <w:r>
        <w:rPr>
          <w:rFonts w:eastAsia="Times New Roman" w:cs="Arial"/>
          <w:bCs/>
          <w:noProof/>
          <w:sz w:val="22"/>
          <w:szCs w:val="18"/>
          <w:lang w:val="en-US" w:eastAsia="zh-CN"/>
        </w:rPr>
        <w:t>R1-16</w:t>
      </w:r>
      <w:r w:rsidR="00BB75C2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6834</w:t>
      </w:r>
    </w:p>
    <w:p w14:paraId="7D146E6B" w14:textId="77B5D3F5" w:rsidR="00386965" w:rsidRDefault="00D74995" w:rsidP="0045397C">
      <w:pPr>
        <w:pStyle w:val="TdocHeader2"/>
        <w:rPr>
          <w:rFonts w:eastAsia="맑은 고딕"/>
          <w:sz w:val="22"/>
          <w:lang w:val="en-US" w:eastAsia="ko-KR"/>
        </w:rPr>
      </w:pPr>
      <w:r w:rsidRPr="00D74995">
        <w:rPr>
          <w:rFonts w:eastAsia="Times New Roman" w:cs="Arial"/>
          <w:bCs/>
          <w:noProof/>
          <w:sz w:val="22"/>
          <w:szCs w:val="18"/>
          <w:lang w:val="en-US" w:eastAsia="zh-CN"/>
        </w:rPr>
        <w:t>Gothenburg, Sweden 22nd - 26th August 2016</w:t>
      </w:r>
      <w:r w:rsidR="008A230B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19735834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D74995">
        <w:rPr>
          <w:rFonts w:hint="eastAsia"/>
          <w:sz w:val="22"/>
          <w:lang w:val="en-US" w:eastAsia="ko-KR"/>
        </w:rPr>
        <w:t>7.2.2.8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745ABD71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3" w:name="Title"/>
      <w:bookmarkEnd w:id="3"/>
      <w:r w:rsidRPr="00D87323">
        <w:rPr>
          <w:sz w:val="22"/>
          <w:lang w:val="en-US"/>
        </w:rPr>
        <w:tab/>
      </w:r>
      <w:r w:rsidR="00D74995">
        <w:rPr>
          <w:rFonts w:hint="eastAsia"/>
          <w:sz w:val="22"/>
          <w:lang w:val="en-US" w:eastAsia="ko-KR"/>
        </w:rPr>
        <w:t>Open issues for V2V work item completion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709E1AEC" w14:textId="391C1F6D" w:rsidR="0046773D" w:rsidRPr="00923F18" w:rsidRDefault="003C35A2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5" w:name="_Ref174151459"/>
      <w:bookmarkStart w:id="6" w:name="_Ref189809556"/>
      <w:r w:rsidRPr="00634067">
        <w:rPr>
          <w:rFonts w:ascii="Times New Roman" w:hAnsi="Times New Roman"/>
          <w:iCs/>
          <w:sz w:val="22"/>
        </w:rPr>
        <w:t>In this contribution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Pr="00634067">
        <w:rPr>
          <w:rFonts w:ascii="Times New Roman" w:hAnsi="Times New Roman"/>
          <w:iCs/>
          <w:sz w:val="22"/>
        </w:rPr>
        <w:t xml:space="preserve"> we </w:t>
      </w:r>
      <w:r w:rsidR="00D74995">
        <w:rPr>
          <w:rFonts w:ascii="Times New Roman" w:eastAsia="맑은 고딕" w:hAnsi="Times New Roman" w:hint="eastAsia"/>
          <w:iCs/>
          <w:sz w:val="22"/>
          <w:lang w:eastAsia="ko-KR"/>
        </w:rPr>
        <w:t xml:space="preserve">summarize the open issues in RAN1 for V2V work item completion  </w:t>
      </w:r>
    </w:p>
    <w:p w14:paraId="50A06FAD" w14:textId="38F6C26C" w:rsidR="00D74995" w:rsidRDefault="00D74995" w:rsidP="00093D79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Open issues for V2V WI in RAN1 </w:t>
      </w:r>
    </w:p>
    <w:p w14:paraId="22B261EB" w14:textId="004DCB91" w:rsidR="006B1AC1" w:rsidRPr="00432A17" w:rsidRDefault="00D74995" w:rsidP="006B1AC1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V2V signal format</w:t>
      </w:r>
    </w:p>
    <w:p w14:paraId="58848EB2" w14:textId="7F2495BF" w:rsidR="00373818" w:rsidRPr="00605B63" w:rsidRDefault="00373818" w:rsidP="00A41646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RS sequence generation details</w:t>
      </w:r>
    </w:p>
    <w:p w14:paraId="4B0D2069" w14:textId="7167B0ED" w:rsidR="00BE1794" w:rsidRPr="00605B63" w:rsidRDefault="00BE1794" w:rsidP="00A41646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PSCCH RS sequence</w:t>
      </w:r>
      <w:r w:rsidR="00710FA0" w:rsidRPr="00605B63">
        <w:rPr>
          <w:rFonts w:ascii="Times New Roman" w:eastAsia="맑은 고딕" w:hAnsi="Times New Roman" w:cs="Times New Roman"/>
          <w:lang w:val="en-US" w:eastAsia="ko-KR"/>
        </w:rPr>
        <w:t xml:space="preserve"> generation details</w:t>
      </w:r>
    </w:p>
    <w:p w14:paraId="660BB0EB" w14:textId="6E222F28" w:rsidR="00BB3783" w:rsidRPr="00605B63" w:rsidRDefault="003F733D" w:rsidP="00A41646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RS hopping details, b</w:t>
      </w:r>
      <w:r w:rsidR="00BB3783" w:rsidRPr="00605B63">
        <w:rPr>
          <w:rFonts w:ascii="Times New Roman" w:eastAsia="맑은 고딕" w:hAnsi="Times New Roman" w:cs="Times New Roman"/>
          <w:lang w:val="en-US" w:eastAsia="ko-KR"/>
        </w:rPr>
        <w:t>ase sequence, CS, OCC setting</w:t>
      </w:r>
    </w:p>
    <w:p w14:paraId="15BA5115" w14:textId="748A1C2C" w:rsidR="00BE1794" w:rsidRPr="00605B63" w:rsidRDefault="00BE1794" w:rsidP="00A41646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PSSCH RS sequence</w:t>
      </w:r>
      <w:r w:rsidR="00710FA0" w:rsidRPr="00605B63">
        <w:rPr>
          <w:rFonts w:ascii="Times New Roman" w:eastAsia="맑은 고딕" w:hAnsi="Times New Roman" w:cs="Times New Roman"/>
          <w:lang w:val="en-US" w:eastAsia="ko-KR"/>
        </w:rPr>
        <w:t xml:space="preserve"> generation details</w:t>
      </w:r>
    </w:p>
    <w:p w14:paraId="0844BEFB" w14:textId="505F4C52" w:rsidR="003F733D" w:rsidRPr="00605B63" w:rsidRDefault="003F733D" w:rsidP="00A41646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RS hopping details, base sequence, CS, OCC setting</w:t>
      </w:r>
    </w:p>
    <w:p w14:paraId="4003D1A0" w14:textId="127C0BFD" w:rsidR="00373818" w:rsidRPr="00605B63" w:rsidRDefault="00BB3783" w:rsidP="00373818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What fields of PSCCH are used for PSSCH RS sequence generation? </w:t>
      </w:r>
    </w:p>
    <w:p w14:paraId="63513C2E" w14:textId="3C10F73B" w:rsidR="00D83D64" w:rsidRPr="00605B63" w:rsidRDefault="00D83D64" w:rsidP="00D83D64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PSBCH RS sequence generation details</w:t>
      </w:r>
    </w:p>
    <w:p w14:paraId="3E7EA7B3" w14:textId="04AB560E" w:rsidR="00D83D64" w:rsidRPr="00605B63" w:rsidRDefault="00D83D64" w:rsidP="00D83D64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RS hopping details, base sequence, CS, OCC setting</w:t>
      </w:r>
    </w:p>
    <w:p w14:paraId="31FB787F" w14:textId="4681CC56" w:rsidR="00D83D64" w:rsidRPr="00605B63" w:rsidRDefault="00D83D64" w:rsidP="00D83D64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Scrambling sequence generation details for PSCCH, PSSCH, PSBCH</w:t>
      </w:r>
    </w:p>
    <w:p w14:paraId="4020D46A" w14:textId="625E1AC8" w:rsidR="00D83D64" w:rsidRPr="00605B63" w:rsidRDefault="00D83D64" w:rsidP="00D83D64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Whether reusing </w:t>
      </w:r>
      <w:r w:rsidR="00B51F56" w:rsidRPr="00605B63">
        <w:rPr>
          <w:rFonts w:ascii="Times New Roman" w:eastAsia="맑은 고딕" w:hAnsi="Times New Roman" w:cs="Times New Roman"/>
          <w:lang w:val="en-US" w:eastAsia="ko-KR"/>
        </w:rPr>
        <w:t xml:space="preserve">existing </w:t>
      </w:r>
      <w:r w:rsidRPr="00605B63">
        <w:rPr>
          <w:rFonts w:ascii="Times New Roman" w:eastAsia="맑은 고딕" w:hAnsi="Times New Roman" w:cs="Times New Roman"/>
          <w:lang w:val="en-US" w:eastAsia="ko-KR"/>
        </w:rPr>
        <w:t>method in rel. 12/13 D2D or not</w:t>
      </w:r>
    </w:p>
    <w:p w14:paraId="174A787B" w14:textId="7904A96D" w:rsidR="00D83D64" w:rsidRPr="00605B63" w:rsidRDefault="00D83D64" w:rsidP="00D83D64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Frequency hopping details</w:t>
      </w:r>
    </w:p>
    <w:p w14:paraId="61619E59" w14:textId="12B4E0CD" w:rsidR="00D83D64" w:rsidRPr="00605B63" w:rsidRDefault="00D83D64" w:rsidP="00D83D64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Whether reusing frequency hopping in rel. 12/13 D2D or not</w:t>
      </w:r>
    </w:p>
    <w:p w14:paraId="6D0EB564" w14:textId="297B0EF0" w:rsidR="002A4E30" w:rsidRDefault="002A4E30" w:rsidP="00D74995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V2V resource allocation </w:t>
      </w:r>
    </w:p>
    <w:p w14:paraId="6DC4D7D4" w14:textId="30390F7A" w:rsidR="002A4E30" w:rsidRDefault="00FE1AB5" w:rsidP="002A4E30">
      <w:pPr>
        <w:pStyle w:val="3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Remaining issues on </w:t>
      </w:r>
      <w:proofErr w:type="spellStart"/>
      <w:r w:rsidR="002A4E30">
        <w:rPr>
          <w:rFonts w:eastAsia="맑은 고딕" w:hint="eastAsia"/>
          <w:lang w:val="en-US" w:eastAsia="ko-KR"/>
        </w:rPr>
        <w:t>eNB</w:t>
      </w:r>
      <w:proofErr w:type="spellEnd"/>
      <w:r w:rsidR="002A4E30">
        <w:rPr>
          <w:rFonts w:eastAsia="맑은 고딕" w:hint="eastAsia"/>
          <w:lang w:val="en-US" w:eastAsia="ko-KR"/>
        </w:rPr>
        <w:t xml:space="preserve"> controlled mode</w:t>
      </w:r>
    </w:p>
    <w:p w14:paraId="5A825EA9" w14:textId="433642E0" w:rsidR="002A4E30" w:rsidRPr="00605B63" w:rsidRDefault="002A4E30" w:rsidP="00A41646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DCI format for </w:t>
      </w:r>
      <w:proofErr w:type="spellStart"/>
      <w:r w:rsidRPr="00605B63">
        <w:rPr>
          <w:rFonts w:ascii="Times New Roman" w:eastAsia="맑은 고딕" w:hAnsi="Times New Roman" w:cs="Times New Roman"/>
          <w:lang w:val="en-US" w:eastAsia="ko-KR"/>
        </w:rPr>
        <w:t>sidelink</w:t>
      </w:r>
      <w:proofErr w:type="spellEnd"/>
      <w:r w:rsidRPr="00605B63">
        <w:rPr>
          <w:rFonts w:ascii="Times New Roman" w:eastAsia="맑은 고딕" w:hAnsi="Times New Roman" w:cs="Times New Roman"/>
          <w:lang w:val="en-US" w:eastAsia="ko-KR"/>
        </w:rPr>
        <w:t xml:space="preserve"> SPS and dynamic scheduling</w:t>
      </w:r>
      <w:r w:rsidR="00FE1AB5" w:rsidRPr="00605B63">
        <w:rPr>
          <w:rFonts w:ascii="Times New Roman" w:eastAsia="맑은 고딕" w:hAnsi="Times New Roman" w:cs="Times New Roman"/>
          <w:lang w:val="en-US" w:eastAsia="ko-KR"/>
        </w:rPr>
        <w:t xml:space="preserve"> </w:t>
      </w:r>
    </w:p>
    <w:p w14:paraId="0583B830" w14:textId="4006B45F" w:rsidR="003F733D" w:rsidRPr="00605B63" w:rsidRDefault="003F733D" w:rsidP="003F733D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Cross carrier scheduling for </w:t>
      </w:r>
      <w:proofErr w:type="spellStart"/>
      <w:r w:rsidRPr="00605B63">
        <w:rPr>
          <w:rFonts w:ascii="Times New Roman" w:eastAsia="맑은 고딕" w:hAnsi="Times New Roman" w:cs="Times New Roman"/>
          <w:lang w:val="en-US" w:eastAsia="ko-KR"/>
        </w:rPr>
        <w:t>sidelink</w:t>
      </w:r>
      <w:proofErr w:type="spellEnd"/>
      <w:r w:rsidRPr="00605B63">
        <w:rPr>
          <w:rFonts w:ascii="Times New Roman" w:eastAsia="맑은 고딕" w:hAnsi="Times New Roman" w:cs="Times New Roman"/>
          <w:lang w:val="en-US" w:eastAsia="ko-KR"/>
        </w:rPr>
        <w:t xml:space="preserve"> SPS and dynamic scheduling</w:t>
      </w:r>
    </w:p>
    <w:p w14:paraId="7BB8F33F" w14:textId="25F45DF3" w:rsidR="003F733D" w:rsidRPr="00605B63" w:rsidRDefault="003F733D" w:rsidP="003F733D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How to handle timing difference between </w:t>
      </w:r>
      <w:proofErr w:type="spellStart"/>
      <w:r w:rsidRPr="00605B63">
        <w:rPr>
          <w:rFonts w:ascii="Times New Roman" w:eastAsia="맑은 고딕" w:hAnsi="Times New Roman" w:cs="Times New Roman"/>
          <w:lang w:val="en-US" w:eastAsia="ko-KR"/>
        </w:rPr>
        <w:t>eNB</w:t>
      </w:r>
      <w:proofErr w:type="spellEnd"/>
      <w:r w:rsidRPr="00605B63">
        <w:rPr>
          <w:rFonts w:ascii="Times New Roman" w:eastAsia="맑은 고딕" w:hAnsi="Times New Roman" w:cs="Times New Roman"/>
          <w:lang w:val="en-US" w:eastAsia="ko-KR"/>
        </w:rPr>
        <w:t xml:space="preserve"> timing and PC5 timing</w:t>
      </w:r>
    </w:p>
    <w:p w14:paraId="18138D12" w14:textId="4117A589" w:rsidR="00FE1AB5" w:rsidRPr="00605B63" w:rsidRDefault="00FE1AB5" w:rsidP="00A41646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SPS activation/ release mechanism [RAN2 impact] </w:t>
      </w:r>
    </w:p>
    <w:p w14:paraId="3AA4C847" w14:textId="19387729" w:rsidR="00A41646" w:rsidRPr="00FE1AB5" w:rsidRDefault="00FE1AB5" w:rsidP="00FE1AB5">
      <w:pPr>
        <w:pStyle w:val="3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Remaining issues on r</w:t>
      </w:r>
      <w:r w:rsidR="002A4E30">
        <w:rPr>
          <w:rFonts w:eastAsia="맑은 고딕" w:hint="eastAsia"/>
          <w:lang w:val="en-US" w:eastAsia="ko-KR"/>
        </w:rPr>
        <w:t xml:space="preserve">esource allocation </w:t>
      </w:r>
      <w:r>
        <w:rPr>
          <w:rFonts w:eastAsia="맑은 고딕" w:hint="eastAsia"/>
          <w:lang w:val="en-US" w:eastAsia="ko-KR"/>
        </w:rPr>
        <w:t>for</w:t>
      </w:r>
      <w:r w:rsidR="002A4E30">
        <w:rPr>
          <w:rFonts w:eastAsia="맑은 고딕" w:hint="eastAsia"/>
          <w:lang w:val="en-US" w:eastAsia="ko-KR"/>
        </w:rPr>
        <w:t xml:space="preserve"> UE autonomous</w:t>
      </w:r>
      <w:r>
        <w:rPr>
          <w:rFonts w:eastAsia="맑은 고딕" w:hint="eastAsia"/>
          <w:lang w:val="en-US" w:eastAsia="ko-KR"/>
        </w:rPr>
        <w:t xml:space="preserve"> Mode</w:t>
      </w:r>
    </w:p>
    <w:p w14:paraId="4A033AF0" w14:textId="300F5631" w:rsidR="003F733D" w:rsidRDefault="0037261D" w:rsidP="003F733D">
      <w:pPr>
        <w:pStyle w:val="4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</w:t>
      </w:r>
      <w:r w:rsidR="003F733D">
        <w:rPr>
          <w:rFonts w:eastAsia="맑은 고딕" w:hint="eastAsia"/>
          <w:lang w:val="en-US" w:eastAsia="ko-KR"/>
        </w:rPr>
        <w:t>etails</w:t>
      </w:r>
      <w:r>
        <w:rPr>
          <w:rFonts w:eastAsia="맑은 고딕" w:hint="eastAsia"/>
          <w:lang w:val="en-US" w:eastAsia="ko-KR"/>
        </w:rPr>
        <w:t xml:space="preserve"> of sensing</w:t>
      </w:r>
      <w:r w:rsidR="00811E31">
        <w:rPr>
          <w:rFonts w:eastAsia="맑은 고딕" w:hint="eastAsia"/>
          <w:lang w:val="en-US" w:eastAsia="ko-KR"/>
        </w:rPr>
        <w:t>/measurement</w:t>
      </w:r>
      <w:r>
        <w:rPr>
          <w:rFonts w:eastAsia="맑은 고딕" w:hint="eastAsia"/>
          <w:lang w:val="en-US" w:eastAsia="ko-KR"/>
        </w:rPr>
        <w:t xml:space="preserve"> operation </w:t>
      </w:r>
      <w:r w:rsidR="00C44B62">
        <w:rPr>
          <w:rFonts w:eastAsia="맑은 고딕" w:hint="eastAsia"/>
          <w:lang w:val="en-US" w:eastAsia="ko-KR"/>
        </w:rPr>
        <w:t>[RAN2, RAN4 impact depending on the conclusion]</w:t>
      </w:r>
    </w:p>
    <w:p w14:paraId="0CA770E9" w14:textId="6EEE079D" w:rsidR="003F733D" w:rsidRPr="00605B63" w:rsidRDefault="0037261D" w:rsidP="003F733D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Measurement </w:t>
      </w:r>
      <w:r w:rsidR="009858B8">
        <w:rPr>
          <w:rFonts w:ascii="Times New Roman" w:eastAsia="맑은 고딕" w:hAnsi="Times New Roman" w:cs="Times New Roman" w:hint="eastAsia"/>
          <w:lang w:val="en-US" w:eastAsia="ko-KR"/>
        </w:rPr>
        <w:t>definition for</w:t>
      </w:r>
    </w:p>
    <w:p w14:paraId="0101F128" w14:textId="3CA6FC95" w:rsidR="00701771" w:rsidRDefault="00084A6A" w:rsidP="00701771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>
        <w:rPr>
          <w:rFonts w:ascii="Times New Roman" w:eastAsia="맑은 고딕" w:hAnsi="Times New Roman" w:cs="Times New Roman" w:hint="eastAsia"/>
          <w:lang w:val="en-US" w:eastAsia="ko-KR"/>
        </w:rPr>
        <w:t>Energy and/or DM RS</w:t>
      </w: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 </w:t>
      </w:r>
      <w:r w:rsidR="00701771" w:rsidRPr="00605B63">
        <w:rPr>
          <w:rFonts w:ascii="Times New Roman" w:eastAsia="맑은 고딕" w:hAnsi="Times New Roman" w:cs="Times New Roman"/>
          <w:lang w:val="en-US" w:eastAsia="ko-KR"/>
        </w:rPr>
        <w:t xml:space="preserve">measurement </w:t>
      </w:r>
      <w:r>
        <w:rPr>
          <w:rFonts w:ascii="Times New Roman" w:eastAsia="맑은 고딕" w:hAnsi="Times New Roman" w:cs="Times New Roman" w:hint="eastAsia"/>
          <w:lang w:val="en-US" w:eastAsia="ko-KR"/>
        </w:rPr>
        <w:t>for sensing</w:t>
      </w:r>
      <w:r w:rsidR="00811E31">
        <w:rPr>
          <w:rFonts w:ascii="Times New Roman" w:eastAsia="맑은 고딕" w:hAnsi="Times New Roman" w:cs="Times New Roman" w:hint="eastAsia"/>
          <w:lang w:val="en-US" w:eastAsia="ko-KR"/>
        </w:rPr>
        <w:t xml:space="preserve"> </w:t>
      </w:r>
    </w:p>
    <w:p w14:paraId="428D33D8" w14:textId="3BC1E933" w:rsidR="00701771" w:rsidRPr="00605B63" w:rsidRDefault="00701771" w:rsidP="00701771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Congestion level measurement</w:t>
      </w:r>
    </w:p>
    <w:p w14:paraId="53E056BD" w14:textId="463F9E09" w:rsidR="00811E31" w:rsidRPr="00811E31" w:rsidRDefault="009858B8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>
        <w:rPr>
          <w:rFonts w:ascii="Times New Roman" w:eastAsia="맑은 고딕" w:hAnsi="Times New Roman" w:cs="Times New Roman" w:hint="eastAsia"/>
          <w:lang w:val="en-US" w:eastAsia="ko-KR"/>
        </w:rPr>
        <w:t xml:space="preserve">Measurement </w:t>
      </w:r>
      <w:r w:rsidR="00811E31" w:rsidRPr="00811E31">
        <w:rPr>
          <w:rFonts w:ascii="Times New Roman" w:eastAsia="맑은 고딕" w:hAnsi="Times New Roman" w:cs="Times New Roman"/>
          <w:lang w:val="en-US" w:eastAsia="ko-KR"/>
        </w:rPr>
        <w:t>resource granularity</w:t>
      </w:r>
    </w:p>
    <w:p w14:paraId="203FA671" w14:textId="5E409E15" w:rsidR="00701771" w:rsidRPr="00605B63" w:rsidRDefault="00701771" w:rsidP="009E4BDF">
      <w:pPr>
        <w:rPr>
          <w:rFonts w:ascii="Times New Roman" w:eastAsia="맑은 고딕" w:hAnsi="Times New Roman"/>
          <w:lang w:val="en-US" w:eastAsia="ko-KR"/>
        </w:rPr>
      </w:pPr>
    </w:p>
    <w:p w14:paraId="4F6D2B07" w14:textId="74E65831" w:rsidR="003F733D" w:rsidRDefault="0037261D" w:rsidP="003F733D">
      <w:pPr>
        <w:pStyle w:val="4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Details of r</w:t>
      </w:r>
      <w:r w:rsidR="003F733D">
        <w:rPr>
          <w:rFonts w:eastAsia="맑은 고딕" w:hint="eastAsia"/>
          <w:lang w:val="en-US" w:eastAsia="ko-KR"/>
        </w:rPr>
        <w:t>esource selection</w:t>
      </w:r>
      <w:r w:rsidR="004E3198">
        <w:rPr>
          <w:rFonts w:eastAsia="맑은 고딕" w:hint="eastAsia"/>
          <w:lang w:val="en-US" w:eastAsia="ko-KR"/>
        </w:rPr>
        <w:t xml:space="preserve"> [RAN2 impact]</w:t>
      </w:r>
    </w:p>
    <w:p w14:paraId="019C814E" w14:textId="303B75D7" w:rsidR="007F0FFC" w:rsidRPr="00605B63" w:rsidRDefault="007F0FFC" w:rsidP="003F733D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Down</w:t>
      </w:r>
      <w:r w:rsidR="00811E31">
        <w:rPr>
          <w:rFonts w:ascii="Times New Roman" w:eastAsia="맑은 고딕" w:hAnsi="Times New Roman" w:cs="Times New Roman" w:hint="eastAsia"/>
          <w:lang w:val="en-US" w:eastAsia="ko-KR"/>
        </w:rPr>
        <w:t xml:space="preserve"> </w:t>
      </w: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selection </w:t>
      </w:r>
      <w:r w:rsidR="00701771" w:rsidRPr="00605B63">
        <w:rPr>
          <w:rFonts w:ascii="Times New Roman" w:eastAsia="맑은 고딕" w:hAnsi="Times New Roman" w:cs="Times New Roman"/>
          <w:lang w:val="en-US" w:eastAsia="ko-KR"/>
        </w:rPr>
        <w:t>of</w:t>
      </w: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 resource selection options </w:t>
      </w:r>
    </w:p>
    <w:p w14:paraId="05A738C8" w14:textId="2E4F8163" w:rsidR="003F733D" w:rsidRPr="00605B63" w:rsidRDefault="003F733D" w:rsidP="003F733D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Retransmission resource selection/indication </w:t>
      </w:r>
    </w:p>
    <w:p w14:paraId="6B802670" w14:textId="5BE3A345" w:rsidR="003F733D" w:rsidRPr="00605B63" w:rsidRDefault="003F733D" w:rsidP="003F733D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SA transmission resource selection</w:t>
      </w:r>
    </w:p>
    <w:p w14:paraId="0E12908D" w14:textId="6ABF7502" w:rsidR="0037261D" w:rsidRPr="00605B63" w:rsidRDefault="00811E31" w:rsidP="00701771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>
        <w:rPr>
          <w:rFonts w:ascii="Times New Roman" w:eastAsia="맑은 고딕" w:hAnsi="Times New Roman" w:cs="Times New Roman" w:hint="eastAsia"/>
          <w:lang w:val="en-US" w:eastAsia="ko-KR"/>
        </w:rPr>
        <w:t xml:space="preserve">Use of the priority </w:t>
      </w:r>
      <w:r>
        <w:rPr>
          <w:rFonts w:ascii="Times New Roman" w:eastAsia="맑은 고딕" w:hAnsi="Times New Roman" w:cs="Times New Roman"/>
          <w:lang w:val="en-US" w:eastAsia="ko-KR"/>
        </w:rPr>
        <w:t>information</w:t>
      </w:r>
      <w:r>
        <w:rPr>
          <w:rFonts w:ascii="Times New Roman" w:eastAsia="맑은 고딕" w:hAnsi="Times New Roman" w:cs="Times New Roman" w:hint="eastAsia"/>
          <w:lang w:val="en-US" w:eastAsia="ko-KR"/>
        </w:rPr>
        <w:t xml:space="preserve"> included in SA</w:t>
      </w:r>
    </w:p>
    <w:p w14:paraId="28EED283" w14:textId="39374BF8" w:rsidR="002A4E30" w:rsidRDefault="0037261D" w:rsidP="003F733D">
      <w:pPr>
        <w:pStyle w:val="4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lastRenderedPageBreak/>
        <w:t>D</w:t>
      </w:r>
      <w:r>
        <w:rPr>
          <w:rFonts w:eastAsia="맑은 고딕" w:hint="eastAsia"/>
          <w:lang w:val="en-US" w:eastAsia="ko-KR"/>
        </w:rPr>
        <w:t xml:space="preserve">etails of indication of resource reservation </w:t>
      </w:r>
    </w:p>
    <w:p w14:paraId="5F354FF0" w14:textId="4DF8C34A" w:rsidR="003F733D" w:rsidRPr="00605B63" w:rsidRDefault="0037261D" w:rsidP="00C44B62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Details of </w:t>
      </w:r>
      <w:r w:rsidR="00084A6A">
        <w:rPr>
          <w:rFonts w:ascii="Times New Roman" w:eastAsia="맑은 고딕" w:hAnsi="Times New Roman" w:cs="Times New Roman" w:hint="eastAsia"/>
          <w:lang w:val="en-US" w:eastAsia="ko-KR"/>
        </w:rPr>
        <w:t>the timeline of SA/data transmission and resource reservation</w:t>
      </w:r>
      <w:r w:rsidR="00C44B62">
        <w:rPr>
          <w:rFonts w:ascii="Times New Roman" w:eastAsia="맑은 고딕" w:hAnsi="Times New Roman" w:cs="Times New Roman" w:hint="eastAsia"/>
          <w:lang w:val="en-US" w:eastAsia="ko-KR"/>
        </w:rPr>
        <w:t xml:space="preserve"> </w:t>
      </w:r>
      <w:r w:rsidR="00C44B62" w:rsidRPr="00C44B62">
        <w:rPr>
          <w:rFonts w:ascii="Times New Roman" w:eastAsia="맑은 고딕" w:hAnsi="Times New Roman" w:cs="Times New Roman"/>
          <w:lang w:val="en-US" w:eastAsia="ko-KR"/>
        </w:rPr>
        <w:t>[RAN2 impact]</w:t>
      </w: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 </w:t>
      </w:r>
    </w:p>
    <w:p w14:paraId="28BDC495" w14:textId="5B68C77F" w:rsidR="007F0FFC" w:rsidRPr="00605B63" w:rsidRDefault="00084A6A" w:rsidP="00084A6A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>
        <w:rPr>
          <w:rFonts w:ascii="Times New Roman" w:eastAsia="맑은 고딕" w:hAnsi="Times New Roman" w:cs="Times New Roman" w:hint="eastAsia"/>
          <w:lang w:val="en-US" w:eastAsia="ko-KR"/>
        </w:rPr>
        <w:t xml:space="preserve">Including </w:t>
      </w:r>
      <w:r w:rsidR="00811E31">
        <w:rPr>
          <w:rFonts w:ascii="Times New Roman" w:eastAsia="맑은 고딕" w:hAnsi="Times New Roman" w:cs="Times New Roman" w:hint="eastAsia"/>
          <w:lang w:val="en-US" w:eastAsia="ko-KR"/>
        </w:rPr>
        <w:t xml:space="preserve">timing values c, </w:t>
      </w:r>
      <w:r w:rsidR="007F0FFC" w:rsidRPr="00605B63">
        <w:rPr>
          <w:rFonts w:ascii="Times New Roman" w:eastAsia="맑은 고딕" w:hAnsi="Times New Roman" w:cs="Times New Roman"/>
          <w:lang w:val="en-US" w:eastAsia="ko-KR"/>
        </w:rPr>
        <w:t>d</w:t>
      </w:r>
      <w:r w:rsidR="00811E31">
        <w:rPr>
          <w:rFonts w:ascii="Times New Roman" w:eastAsia="맑은 고딕" w:hAnsi="Times New Roman" w:cs="Times New Roman" w:hint="eastAsia"/>
          <w:lang w:val="en-US" w:eastAsia="ko-KR"/>
        </w:rPr>
        <w:t xml:space="preserve">, </w:t>
      </w:r>
      <w:r w:rsidR="007F0FFC" w:rsidRPr="00605B63">
        <w:rPr>
          <w:rFonts w:ascii="Times New Roman" w:eastAsia="맑은 고딕" w:hAnsi="Times New Roman" w:cs="Times New Roman"/>
          <w:lang w:val="en-US" w:eastAsia="ko-KR"/>
        </w:rPr>
        <w:t>e</w:t>
      </w:r>
    </w:p>
    <w:p w14:paraId="5D65CA27" w14:textId="5DBA3644" w:rsidR="002A4E30" w:rsidRPr="00605B63" w:rsidRDefault="002A4E30" w:rsidP="009E4BDF">
      <w:pPr>
        <w:pStyle w:val="af8"/>
        <w:ind w:left="760"/>
        <w:rPr>
          <w:rFonts w:ascii="Times New Roman" w:eastAsia="맑은 고딕" w:hAnsi="Times New Roman" w:cs="Times New Roman"/>
          <w:lang w:val="en-US" w:eastAsia="ko-KR"/>
        </w:rPr>
      </w:pPr>
    </w:p>
    <w:p w14:paraId="4EEF1699" w14:textId="18A0746D" w:rsidR="00701771" w:rsidRDefault="00701771" w:rsidP="00A41646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Resource pool design</w:t>
      </w:r>
    </w:p>
    <w:p w14:paraId="4542D887" w14:textId="7DF300CE" w:rsidR="00701771" w:rsidRPr="00605B63" w:rsidRDefault="00701771" w:rsidP="00701771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Time resource pool signaling details [RAN2 impact] </w:t>
      </w:r>
    </w:p>
    <w:p w14:paraId="5E9F2EA5" w14:textId="7633DA70" w:rsidR="00701771" w:rsidRPr="00811E31" w:rsidRDefault="00701771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811E31">
        <w:rPr>
          <w:rFonts w:ascii="Times New Roman" w:eastAsia="맑은 고딕" w:hAnsi="Times New Roman" w:cs="Times New Roman"/>
          <w:lang w:val="en-US" w:eastAsia="ko-KR"/>
        </w:rPr>
        <w:t>Frequency resource pool signaling details [RAN2 impact]</w:t>
      </w:r>
    </w:p>
    <w:p w14:paraId="23A6AAFA" w14:textId="77777777" w:rsidR="00701771" w:rsidRPr="00605B63" w:rsidRDefault="00701771" w:rsidP="00701771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Signaling for SA and data with adjacent RB</w:t>
      </w:r>
    </w:p>
    <w:p w14:paraId="0B9E55DE" w14:textId="77777777" w:rsidR="00701771" w:rsidRPr="00605B63" w:rsidRDefault="00701771" w:rsidP="00701771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>Signaling for SA and data with non-adjacent RB</w:t>
      </w:r>
    </w:p>
    <w:p w14:paraId="3109A77F" w14:textId="5450CE7C" w:rsidR="00701771" w:rsidRPr="00701771" w:rsidRDefault="00701771" w:rsidP="00701771">
      <w:pPr>
        <w:rPr>
          <w:rFonts w:eastAsia="맑은 고딕"/>
          <w:lang w:val="en-US" w:eastAsia="ko-KR"/>
        </w:rPr>
      </w:pPr>
      <w:r w:rsidRPr="00701771">
        <w:rPr>
          <w:rFonts w:eastAsia="맑은 고딕" w:hint="eastAsia"/>
          <w:lang w:val="en-US" w:eastAsia="ko-KR"/>
        </w:rPr>
        <w:t xml:space="preserve"> </w:t>
      </w:r>
    </w:p>
    <w:p w14:paraId="04AEDA43" w14:textId="3C6A5A17" w:rsidR="00701771" w:rsidRDefault="00701771" w:rsidP="00A41646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SA content</w:t>
      </w:r>
    </w:p>
    <w:p w14:paraId="3AD5E3F9" w14:textId="626692BD" w:rsidR="00084A6A" w:rsidRDefault="00084A6A" w:rsidP="00701771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>
        <w:rPr>
          <w:rFonts w:ascii="Times New Roman" w:eastAsia="맑은 고딕" w:hAnsi="Times New Roman" w:cs="Times New Roman" w:hint="eastAsia"/>
          <w:lang w:val="en-US" w:eastAsia="ko-KR"/>
        </w:rPr>
        <w:t>Presence of group destination ID [RAN2 impact]</w:t>
      </w:r>
    </w:p>
    <w:p w14:paraId="6A056122" w14:textId="6FC37159" w:rsidR="00084A6A" w:rsidRDefault="00084A6A" w:rsidP="00701771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>
        <w:rPr>
          <w:rFonts w:ascii="Times New Roman" w:eastAsia="맑은 고딕" w:hAnsi="Times New Roman" w:cs="Times New Roman" w:hint="eastAsia"/>
          <w:lang w:val="en-US" w:eastAsia="ko-KR"/>
        </w:rPr>
        <w:t>Fields to indicate MCS and the scheduled time/</w:t>
      </w:r>
      <w:r>
        <w:rPr>
          <w:rFonts w:ascii="Times New Roman" w:eastAsia="맑은 고딕" w:hAnsi="Times New Roman" w:cs="Times New Roman"/>
          <w:lang w:val="en-US" w:eastAsia="ko-KR"/>
        </w:rPr>
        <w:t>frequency</w:t>
      </w:r>
      <w:r>
        <w:rPr>
          <w:rFonts w:ascii="Times New Roman" w:eastAsia="맑은 고딕" w:hAnsi="Times New Roman" w:cs="Times New Roman" w:hint="eastAsia"/>
          <w:lang w:val="en-US" w:eastAsia="ko-KR"/>
        </w:rPr>
        <w:t xml:space="preserve"> resources</w:t>
      </w:r>
    </w:p>
    <w:p w14:paraId="3BB0B77C" w14:textId="6059CABC" w:rsidR="00084A6A" w:rsidRDefault="00084A6A" w:rsidP="00701771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>
        <w:rPr>
          <w:rFonts w:ascii="Times New Roman" w:eastAsia="맑은 고딕" w:hAnsi="Times New Roman" w:cs="Times New Roman" w:hint="eastAsia"/>
          <w:lang w:val="en-US" w:eastAsia="ko-KR"/>
        </w:rPr>
        <w:t xml:space="preserve">Fields to indicate the intention of </w:t>
      </w:r>
      <w:r>
        <w:rPr>
          <w:rFonts w:ascii="Times New Roman" w:eastAsia="맑은 고딕" w:hAnsi="Times New Roman" w:cs="Times New Roman"/>
          <w:lang w:val="en-US" w:eastAsia="ko-KR"/>
        </w:rPr>
        <w:t>resource</w:t>
      </w:r>
      <w:r>
        <w:rPr>
          <w:rFonts w:ascii="Times New Roman" w:eastAsia="맑은 고딕" w:hAnsi="Times New Roman" w:cs="Times New Roman" w:hint="eastAsia"/>
          <w:lang w:val="en-US" w:eastAsia="ko-KR"/>
        </w:rPr>
        <w:t xml:space="preserve"> reuse (agreed)</w:t>
      </w:r>
    </w:p>
    <w:p w14:paraId="37E0687B" w14:textId="77777777" w:rsidR="00084A6A" w:rsidRDefault="00084A6A" w:rsidP="00701771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>
        <w:rPr>
          <w:rFonts w:ascii="Times New Roman" w:eastAsia="맑은 고딕" w:hAnsi="Times New Roman" w:cs="Times New Roman" w:hint="eastAsia"/>
          <w:lang w:val="en-US" w:eastAsia="ko-KR"/>
        </w:rPr>
        <w:t>Priority information (agreed)</w:t>
      </w:r>
    </w:p>
    <w:p w14:paraId="7E949603" w14:textId="14185599" w:rsidR="00605B63" w:rsidRDefault="00084A6A" w:rsidP="00701771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>
        <w:rPr>
          <w:rFonts w:ascii="Times New Roman" w:eastAsia="맑은 고딕" w:hAnsi="Times New Roman" w:cs="Times New Roman" w:hint="eastAsia"/>
          <w:lang w:val="en-US" w:eastAsia="ko-KR"/>
        </w:rPr>
        <w:t>Any other fields if needed</w:t>
      </w:r>
    </w:p>
    <w:p w14:paraId="544936BE" w14:textId="77777777" w:rsidR="00811E31" w:rsidRPr="00605B63" w:rsidRDefault="00811E31" w:rsidP="009E4BDF">
      <w:pPr>
        <w:pStyle w:val="af8"/>
        <w:ind w:left="760"/>
        <w:rPr>
          <w:rFonts w:ascii="Times New Roman" w:eastAsia="맑은 고딕" w:hAnsi="Times New Roman" w:cs="Times New Roman"/>
          <w:lang w:val="en-US" w:eastAsia="ko-KR"/>
        </w:rPr>
      </w:pPr>
    </w:p>
    <w:p w14:paraId="7E5AA867" w14:textId="015A4D87" w:rsidR="00A41646" w:rsidRDefault="00A41646" w:rsidP="00A41646">
      <w:pPr>
        <w:pStyle w:val="2"/>
        <w:rPr>
          <w:rFonts w:eastAsia="맑은 고딕"/>
          <w:lang w:val="en-US" w:eastAsia="ko-KR"/>
        </w:rPr>
      </w:pPr>
      <w:proofErr w:type="spellStart"/>
      <w:r>
        <w:rPr>
          <w:rFonts w:eastAsia="맑은 고딕" w:hint="eastAsia"/>
          <w:lang w:val="en-US" w:eastAsia="ko-KR"/>
        </w:rPr>
        <w:t>Uu</w:t>
      </w:r>
      <w:proofErr w:type="spellEnd"/>
      <w:r>
        <w:rPr>
          <w:rFonts w:eastAsia="맑은 고딕" w:hint="eastAsia"/>
          <w:lang w:val="en-US" w:eastAsia="ko-KR"/>
        </w:rPr>
        <w:t xml:space="preserve">/PC5 coexistence  </w:t>
      </w:r>
    </w:p>
    <w:p w14:paraId="57C08A66" w14:textId="6AB97FFF" w:rsidR="008571A6" w:rsidRPr="00605B63" w:rsidRDefault="0037261D" w:rsidP="00A41646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PC5 prioritization </w:t>
      </w:r>
      <w:r w:rsidR="00084A6A">
        <w:rPr>
          <w:rFonts w:ascii="Times New Roman" w:eastAsia="맑은 고딕" w:hAnsi="Times New Roman" w:cs="Times New Roman" w:hint="eastAsia"/>
          <w:lang w:val="en-US" w:eastAsia="ko-KR"/>
        </w:rPr>
        <w:t xml:space="preserve">over WAN </w:t>
      </w:r>
      <w:r w:rsidR="008143AF" w:rsidRPr="00605B63">
        <w:rPr>
          <w:rFonts w:ascii="Times New Roman" w:eastAsia="맑은 고딕" w:hAnsi="Times New Roman" w:cs="Times New Roman"/>
          <w:lang w:val="en-US" w:eastAsia="ko-KR"/>
        </w:rPr>
        <w:t xml:space="preserve">[RAN2 impact] </w:t>
      </w:r>
    </w:p>
    <w:p w14:paraId="0D40BB07" w14:textId="672778FE" w:rsidR="00605B63" w:rsidRPr="00605B63" w:rsidRDefault="00605B63" w:rsidP="009E4BDF">
      <w:pPr>
        <w:pStyle w:val="af8"/>
        <w:ind w:left="1200"/>
        <w:rPr>
          <w:rFonts w:ascii="Times New Roman" w:eastAsia="맑은 고딕" w:hAnsi="Times New Roman" w:cs="Times New Roman"/>
          <w:lang w:val="en-US" w:eastAsia="ko-KR"/>
        </w:rPr>
      </w:pPr>
    </w:p>
    <w:p w14:paraId="06EE6F71" w14:textId="2B63DC48" w:rsidR="00D74995" w:rsidRDefault="00D74995" w:rsidP="00D74995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V2V </w:t>
      </w:r>
      <w:r>
        <w:rPr>
          <w:rFonts w:eastAsia="맑은 고딕"/>
          <w:lang w:val="en-US" w:eastAsia="ko-KR"/>
        </w:rPr>
        <w:t>synchronization</w:t>
      </w:r>
      <w:r>
        <w:rPr>
          <w:rFonts w:eastAsia="맑은 고딕" w:hint="eastAsia"/>
          <w:lang w:val="en-US" w:eastAsia="ko-KR"/>
        </w:rPr>
        <w:t xml:space="preserve"> </w:t>
      </w:r>
    </w:p>
    <w:p w14:paraId="2CCB5E21" w14:textId="371D6A79" w:rsidR="00811E31" w:rsidRPr="00811E31" w:rsidRDefault="00811E31" w:rsidP="00811E31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811E31">
        <w:rPr>
          <w:rFonts w:ascii="Times New Roman" w:eastAsia="맑은 고딕" w:hAnsi="Times New Roman" w:cs="Times New Roman"/>
          <w:lang w:val="en-US" w:eastAsia="ko-KR"/>
        </w:rPr>
        <w:t xml:space="preserve">Synchronization source priority </w:t>
      </w:r>
      <w:r>
        <w:rPr>
          <w:rFonts w:ascii="Times New Roman" w:eastAsia="맑은 고딕" w:hAnsi="Times New Roman" w:cs="Times New Roman" w:hint="eastAsia"/>
          <w:lang w:val="en-US" w:eastAsia="ko-KR"/>
        </w:rPr>
        <w:t xml:space="preserve">and </w:t>
      </w:r>
      <w:r>
        <w:rPr>
          <w:rFonts w:ascii="Times New Roman" w:eastAsia="맑은 고딕" w:hAnsi="Times New Roman" w:cs="Times New Roman"/>
          <w:lang w:val="en-US" w:eastAsia="ko-KR"/>
        </w:rPr>
        <w:t xml:space="preserve">selection procedure </w:t>
      </w:r>
      <w:r w:rsidRPr="00811E31">
        <w:rPr>
          <w:rFonts w:ascii="Times New Roman" w:eastAsia="맑은 고딕" w:hAnsi="Times New Roman" w:cs="Times New Roman"/>
          <w:lang w:val="en-US" w:eastAsia="ko-KR"/>
        </w:rPr>
        <w:t>with introducing GNSS based synchronization [RAN2 impact]</w:t>
      </w:r>
    </w:p>
    <w:p w14:paraId="7D2DA33F" w14:textId="4CEC28BB" w:rsidR="00811E31" w:rsidRDefault="00811E31" w:rsidP="00811E31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811E31">
        <w:rPr>
          <w:rFonts w:ascii="Times New Roman" w:eastAsia="맑은 고딕" w:hAnsi="Times New Roman" w:cs="Times New Roman"/>
          <w:lang w:val="en-US" w:eastAsia="ko-KR"/>
        </w:rPr>
        <w:t>SLSS ID used by the UEs whose synchronization reference is GNSS [RAN2 impact]</w:t>
      </w:r>
    </w:p>
    <w:p w14:paraId="72924581" w14:textId="6FEC14F8" w:rsidR="00811E31" w:rsidRDefault="00811E31" w:rsidP="00811E31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811E31">
        <w:rPr>
          <w:rFonts w:ascii="Times New Roman" w:eastAsia="맑은 고딕" w:hAnsi="Times New Roman" w:cs="Times New Roman"/>
          <w:lang w:val="en-US" w:eastAsia="ko-KR"/>
        </w:rPr>
        <w:t xml:space="preserve">SLSS/PSBCH transmission procedure </w:t>
      </w:r>
      <w:r>
        <w:rPr>
          <w:rFonts w:ascii="Times New Roman" w:eastAsia="맑은 고딕" w:hAnsi="Times New Roman" w:cs="Times New Roman" w:hint="eastAsia"/>
          <w:lang w:val="en-US" w:eastAsia="ko-KR"/>
        </w:rPr>
        <w:t xml:space="preserve">for the UEs </w:t>
      </w:r>
      <w:r w:rsidRPr="00811E31">
        <w:rPr>
          <w:rFonts w:ascii="Times New Roman" w:eastAsia="맑은 고딕" w:hAnsi="Times New Roman" w:cs="Times New Roman"/>
          <w:lang w:val="en-US" w:eastAsia="ko-KR"/>
        </w:rPr>
        <w:t>whose synchronization reference is GNSS [RAN2 impact]</w:t>
      </w:r>
    </w:p>
    <w:p w14:paraId="785459D5" w14:textId="471111D8" w:rsidR="008B7723" w:rsidRDefault="00A41646" w:rsidP="00A41646">
      <w:pPr>
        <w:pStyle w:val="af8"/>
        <w:numPr>
          <w:ilvl w:val="0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PSBCH </w:t>
      </w:r>
      <w:r w:rsidR="004E3198">
        <w:rPr>
          <w:rFonts w:ascii="Times New Roman" w:eastAsia="맑은 고딕" w:hAnsi="Times New Roman" w:cs="Times New Roman" w:hint="eastAsia"/>
          <w:lang w:val="en-US" w:eastAsia="ko-KR"/>
        </w:rPr>
        <w:t xml:space="preserve">bit number and </w:t>
      </w:r>
      <w:r w:rsidRPr="00605B63">
        <w:rPr>
          <w:rFonts w:ascii="Times New Roman" w:eastAsia="맑은 고딕" w:hAnsi="Times New Roman" w:cs="Times New Roman"/>
          <w:lang w:val="en-US" w:eastAsia="ko-KR"/>
        </w:rPr>
        <w:t>contents</w:t>
      </w:r>
      <w:r w:rsidR="008B7723" w:rsidRPr="00605B63">
        <w:rPr>
          <w:rFonts w:ascii="Times New Roman" w:eastAsia="맑은 고딕" w:hAnsi="Times New Roman" w:cs="Times New Roman"/>
          <w:lang w:val="en-US" w:eastAsia="ko-KR"/>
        </w:rPr>
        <w:t xml:space="preserve"> </w:t>
      </w:r>
      <w:r w:rsidRPr="00605B63">
        <w:rPr>
          <w:rFonts w:ascii="Times New Roman" w:eastAsia="맑은 고딕" w:hAnsi="Times New Roman" w:cs="Times New Roman"/>
          <w:lang w:val="en-US" w:eastAsia="ko-KR"/>
        </w:rPr>
        <w:t>[RAN2</w:t>
      </w:r>
      <w:r w:rsidR="004E3198">
        <w:rPr>
          <w:rFonts w:ascii="Times New Roman" w:eastAsia="맑은 고딕" w:hAnsi="Times New Roman" w:cs="Times New Roman" w:hint="eastAsia"/>
          <w:lang w:val="en-US" w:eastAsia="ko-KR"/>
        </w:rPr>
        <w:t>, RAN4</w:t>
      </w:r>
      <w:r w:rsidRPr="00605B63">
        <w:rPr>
          <w:rFonts w:ascii="Times New Roman" w:eastAsia="맑은 고딕" w:hAnsi="Times New Roman" w:cs="Times New Roman"/>
          <w:lang w:val="en-US" w:eastAsia="ko-KR"/>
        </w:rPr>
        <w:t xml:space="preserve"> impact]</w:t>
      </w:r>
    </w:p>
    <w:p w14:paraId="41BF0CCB" w14:textId="77777777" w:rsidR="00D74995" w:rsidRPr="00030230" w:rsidRDefault="00D74995" w:rsidP="00093D79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797DBE03" w14:textId="405EFB83" w:rsidR="00156FAA" w:rsidRPr="00701771" w:rsidRDefault="00DF30A6" w:rsidP="008D0369">
      <w:pPr>
        <w:pStyle w:val="LGTdoc"/>
        <w:spacing w:before="120" w:afterLines="0" w:after="0" w:line="240" w:lineRule="auto"/>
        <w:rPr>
          <w:rFonts w:eastAsia="맑은 고딕"/>
          <w:b/>
          <w:iCs/>
          <w:lang w:val="en-US"/>
        </w:rPr>
      </w:pPr>
      <w:r w:rsidRPr="00773C67">
        <w:rPr>
          <w:rFonts w:hint="eastAsia"/>
          <w:szCs w:val="22"/>
          <w:lang w:val="en-US"/>
        </w:rPr>
        <w:t xml:space="preserve">This contribution discussed </w:t>
      </w:r>
      <w:r w:rsidR="00701771">
        <w:rPr>
          <w:rFonts w:hint="eastAsia"/>
          <w:szCs w:val="22"/>
          <w:lang w:val="en-US"/>
        </w:rPr>
        <w:t xml:space="preserve">open issues in RAN1. Issues affects other WGs should be discussed in early in meeting week. </w:t>
      </w:r>
    </w:p>
    <w:p w14:paraId="1B65E76C" w14:textId="77777777" w:rsidR="00652667" w:rsidRPr="00BC4D0B" w:rsidRDefault="00652667">
      <w:pPr>
        <w:pStyle w:val="1"/>
        <w:rPr>
          <w:noProof/>
        </w:rPr>
      </w:pPr>
      <w:r w:rsidRPr="00BC4D0B">
        <w:t>References</w:t>
      </w:r>
    </w:p>
    <w:bookmarkEnd w:id="5"/>
    <w:bookmarkEnd w:id="6"/>
    <w:p w14:paraId="57B97A07" w14:textId="77777777" w:rsidR="003C289D" w:rsidRPr="00740AF3" w:rsidRDefault="003C289D" w:rsidP="003C35A2">
      <w:pPr>
        <w:rPr>
          <w:rFonts w:eastAsia="맑은 고딕" w:cs="Arial"/>
          <w:lang w:eastAsia="ko-KR"/>
        </w:rPr>
      </w:pPr>
    </w:p>
    <w:sectPr w:rsidR="003C289D" w:rsidRPr="00740AF3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03A527" w14:textId="77777777" w:rsidR="008A230B" w:rsidRDefault="008A230B" w:rsidP="00796430">
      <w:r>
        <w:separator/>
      </w:r>
    </w:p>
  </w:endnote>
  <w:endnote w:type="continuationSeparator" w:id="0">
    <w:p w14:paraId="2E13A857" w14:textId="77777777" w:rsidR="008A230B" w:rsidRDefault="008A230B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E4BDF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E4BDF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9754C6" w14:textId="77777777" w:rsidR="008A230B" w:rsidRDefault="008A230B" w:rsidP="00796430">
      <w:r>
        <w:separator/>
      </w:r>
    </w:p>
  </w:footnote>
  <w:footnote w:type="continuationSeparator" w:id="0">
    <w:p w14:paraId="33FF40F8" w14:textId="77777777" w:rsidR="008A230B" w:rsidRDefault="008A230B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2552047"/>
    <w:multiLevelType w:val="multilevel"/>
    <w:tmpl w:val="B32AF8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9AD74DB"/>
    <w:multiLevelType w:val="hybridMultilevel"/>
    <w:tmpl w:val="C87CC420"/>
    <w:lvl w:ilvl="0" w:tplc="F1C6CF1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A815AC"/>
    <w:multiLevelType w:val="hybridMultilevel"/>
    <w:tmpl w:val="5DD060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73E7F26"/>
    <w:multiLevelType w:val="hybridMultilevel"/>
    <w:tmpl w:val="36245F94"/>
    <w:lvl w:ilvl="0" w:tplc="01767998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E1282B"/>
    <w:multiLevelType w:val="hybridMultilevel"/>
    <w:tmpl w:val="2AFEBC52"/>
    <w:lvl w:ilvl="0" w:tplc="4C00FBD2">
      <w:start w:val="1"/>
      <w:numFmt w:val="decimal"/>
      <w:lvlText w:val="%1)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5FC130FE"/>
    <w:multiLevelType w:val="hybridMultilevel"/>
    <w:tmpl w:val="EFA2ADB6"/>
    <w:lvl w:ilvl="0" w:tplc="0910E9C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9C87310"/>
    <w:multiLevelType w:val="hybridMultilevel"/>
    <w:tmpl w:val="ABF2023C"/>
    <w:lvl w:ilvl="0" w:tplc="F4C0F9C6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1"/>
  </w:num>
  <w:num w:numId="4">
    <w:abstractNumId w:val="12"/>
  </w:num>
  <w:num w:numId="5">
    <w:abstractNumId w:val="6"/>
  </w:num>
  <w:num w:numId="6">
    <w:abstractNumId w:val="16"/>
  </w:num>
  <w:num w:numId="7">
    <w:abstractNumId w:val="22"/>
  </w:num>
  <w:num w:numId="8">
    <w:abstractNumId w:val="7"/>
  </w:num>
  <w:num w:numId="9">
    <w:abstractNumId w:val="5"/>
  </w:num>
  <w:num w:numId="10">
    <w:abstractNumId w:val="10"/>
  </w:num>
  <w:num w:numId="11">
    <w:abstractNumId w:val="1"/>
  </w:num>
  <w:num w:numId="12">
    <w:abstractNumId w:val="20"/>
  </w:num>
  <w:num w:numId="13">
    <w:abstractNumId w:val="4"/>
  </w:num>
  <w:num w:numId="14">
    <w:abstractNumId w:val="13"/>
  </w:num>
  <w:num w:numId="15">
    <w:abstractNumId w:val="23"/>
  </w:num>
  <w:num w:numId="16">
    <w:abstractNumId w:val="17"/>
  </w:num>
  <w:num w:numId="17">
    <w:abstractNumId w:val="2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9"/>
  </w:num>
  <w:num w:numId="20">
    <w:abstractNumId w:val="3"/>
  </w:num>
  <w:num w:numId="21">
    <w:abstractNumId w:val="21"/>
  </w:num>
  <w:num w:numId="22">
    <w:abstractNumId w:val="25"/>
  </w:num>
  <w:num w:numId="23">
    <w:abstractNumId w:val="14"/>
  </w:num>
  <w:num w:numId="24">
    <w:abstractNumId w:val="24"/>
  </w:num>
  <w:num w:numId="25">
    <w:abstractNumId w:val="15"/>
  </w:num>
  <w:num w:numId="26">
    <w:abstractNumId w:val="8"/>
  </w:num>
  <w:num w:numId="2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1D5"/>
    <w:rsid w:val="00030230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4A6A"/>
    <w:rsid w:val="00086207"/>
    <w:rsid w:val="000867F7"/>
    <w:rsid w:val="00087C04"/>
    <w:rsid w:val="00090BD8"/>
    <w:rsid w:val="00091137"/>
    <w:rsid w:val="00092625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2E76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56FAA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E7C"/>
    <w:rsid w:val="001B5171"/>
    <w:rsid w:val="001B5B0E"/>
    <w:rsid w:val="001B6102"/>
    <w:rsid w:val="001B7936"/>
    <w:rsid w:val="001C141A"/>
    <w:rsid w:val="001C2ECB"/>
    <w:rsid w:val="001C3B6D"/>
    <w:rsid w:val="001C43C9"/>
    <w:rsid w:val="001C49E5"/>
    <w:rsid w:val="001C4FB4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37EE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47"/>
    <w:rsid w:val="00285ACA"/>
    <w:rsid w:val="00285CBD"/>
    <w:rsid w:val="0028660B"/>
    <w:rsid w:val="00287251"/>
    <w:rsid w:val="002874FF"/>
    <w:rsid w:val="00287748"/>
    <w:rsid w:val="00287D0D"/>
    <w:rsid w:val="00291BCF"/>
    <w:rsid w:val="00291EAC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4E30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42B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261D"/>
    <w:rsid w:val="00373818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1BC"/>
    <w:rsid w:val="0039050D"/>
    <w:rsid w:val="0039142D"/>
    <w:rsid w:val="00391990"/>
    <w:rsid w:val="00391F67"/>
    <w:rsid w:val="00391F97"/>
    <w:rsid w:val="00393767"/>
    <w:rsid w:val="003950EF"/>
    <w:rsid w:val="003953EB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30B4"/>
    <w:rsid w:val="003F39D3"/>
    <w:rsid w:val="003F4A1D"/>
    <w:rsid w:val="003F4ABB"/>
    <w:rsid w:val="003F733D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1692"/>
    <w:rsid w:val="00432A17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2C85"/>
    <w:rsid w:val="0045397C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0F6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19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560D7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9A8"/>
    <w:rsid w:val="00602A9A"/>
    <w:rsid w:val="00602D0E"/>
    <w:rsid w:val="00602FDA"/>
    <w:rsid w:val="00603070"/>
    <w:rsid w:val="00603A32"/>
    <w:rsid w:val="00604A83"/>
    <w:rsid w:val="00605521"/>
    <w:rsid w:val="00605B63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6575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1AC1"/>
    <w:rsid w:val="006B2338"/>
    <w:rsid w:val="006B236C"/>
    <w:rsid w:val="006B2689"/>
    <w:rsid w:val="006B2907"/>
    <w:rsid w:val="006B3609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771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0FA0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2492"/>
    <w:rsid w:val="007B2CC0"/>
    <w:rsid w:val="007B30B8"/>
    <w:rsid w:val="007B3A4B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0FFC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1E31"/>
    <w:rsid w:val="00812756"/>
    <w:rsid w:val="00812EE1"/>
    <w:rsid w:val="00813BC9"/>
    <w:rsid w:val="008143AF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7D7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1A6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30B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B7723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562B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58B8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4BDF"/>
    <w:rsid w:val="009E59EE"/>
    <w:rsid w:val="009E5AB7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530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1646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E3D"/>
    <w:rsid w:val="00AB317F"/>
    <w:rsid w:val="00AB34CE"/>
    <w:rsid w:val="00AB3711"/>
    <w:rsid w:val="00AB39C6"/>
    <w:rsid w:val="00AB5526"/>
    <w:rsid w:val="00AB553F"/>
    <w:rsid w:val="00AB65F4"/>
    <w:rsid w:val="00AB738A"/>
    <w:rsid w:val="00AB7A0C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6C5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50D1F"/>
    <w:rsid w:val="00B514F1"/>
    <w:rsid w:val="00B51CB4"/>
    <w:rsid w:val="00B51F56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3783"/>
    <w:rsid w:val="00BB4705"/>
    <w:rsid w:val="00BB4771"/>
    <w:rsid w:val="00BB50AB"/>
    <w:rsid w:val="00BB5F0F"/>
    <w:rsid w:val="00BB6FB2"/>
    <w:rsid w:val="00BB75C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794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B62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26BC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A60"/>
    <w:rsid w:val="00D54A9D"/>
    <w:rsid w:val="00D55081"/>
    <w:rsid w:val="00D55985"/>
    <w:rsid w:val="00D56908"/>
    <w:rsid w:val="00D56B15"/>
    <w:rsid w:val="00D5719D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4995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3D64"/>
    <w:rsid w:val="00D84DE2"/>
    <w:rsid w:val="00D84E09"/>
    <w:rsid w:val="00D87323"/>
    <w:rsid w:val="00D90B8F"/>
    <w:rsid w:val="00D90BFF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0CCF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3760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8D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AB5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1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1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C6AAAD-8CBF-4F4C-BAA8-A7523A09B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2935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3</cp:revision>
  <cp:lastPrinted>2012-09-26T11:01:00Z</cp:lastPrinted>
  <dcterms:created xsi:type="dcterms:W3CDTF">2016-08-13T02:46:00Z</dcterms:created>
  <dcterms:modified xsi:type="dcterms:W3CDTF">2016-08-13T02:47:00Z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